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19" w:rsidRDefault="003A4419" w:rsidP="006F3133">
      <w:pPr>
        <w:spacing w:before="120" w:line="240" w:lineRule="auto"/>
        <w:jc w:val="right"/>
        <w:rPr>
          <w:b/>
          <w:color w:val="000000"/>
          <w:sz w:val="16"/>
          <w:szCs w:val="16"/>
        </w:rPr>
      </w:pPr>
    </w:p>
    <w:p w:rsidR="00AA5EB5" w:rsidRPr="00434E46" w:rsidRDefault="00AA5EB5" w:rsidP="006F3133">
      <w:pPr>
        <w:spacing w:before="120" w:line="240" w:lineRule="auto"/>
        <w:jc w:val="right"/>
        <w:rPr>
          <w:b/>
          <w:color w:val="000000"/>
          <w:sz w:val="16"/>
          <w:szCs w:val="16"/>
        </w:rPr>
      </w:pPr>
      <w:r w:rsidRPr="00434E46">
        <w:rPr>
          <w:b/>
          <w:color w:val="000000"/>
          <w:sz w:val="16"/>
          <w:szCs w:val="16"/>
        </w:rPr>
        <w:t xml:space="preserve">  AL DIRIGENTE SCOLASTICO </w:t>
      </w:r>
    </w:p>
    <w:p w:rsidR="00AA5EB5" w:rsidRPr="00434E46" w:rsidRDefault="00AA5EB5" w:rsidP="006F3133">
      <w:pPr>
        <w:spacing w:before="120" w:line="240" w:lineRule="auto"/>
        <w:jc w:val="right"/>
        <w:rPr>
          <w:b/>
          <w:color w:val="000000"/>
          <w:sz w:val="16"/>
          <w:szCs w:val="16"/>
        </w:rPr>
      </w:pPr>
      <w:r w:rsidRPr="00434E46">
        <w:rPr>
          <w:b/>
          <w:color w:val="000000"/>
          <w:sz w:val="16"/>
          <w:szCs w:val="16"/>
        </w:rPr>
        <w:t xml:space="preserve">DELL’ISTITUTO COMPRENSIVO  GAVOI </w:t>
      </w:r>
    </w:p>
    <w:p w:rsidR="00AA5EB5" w:rsidRPr="00B965D2" w:rsidRDefault="00AA5EB5" w:rsidP="002601BA">
      <w:pPr>
        <w:jc w:val="both"/>
        <w:rPr>
          <w:b/>
          <w:color w:val="000000"/>
          <w:sz w:val="20"/>
        </w:rPr>
      </w:pPr>
    </w:p>
    <w:p w:rsidR="00AA5EB5" w:rsidRPr="002601BA" w:rsidRDefault="00AA5EB5" w:rsidP="00815F45">
      <w:pPr>
        <w:jc w:val="center"/>
        <w:rPr>
          <w:b/>
          <w:color w:val="000000"/>
          <w:sz w:val="22"/>
          <w:szCs w:val="22"/>
        </w:rPr>
      </w:pPr>
      <w:r w:rsidRPr="002601BA">
        <w:rPr>
          <w:b/>
          <w:color w:val="000000"/>
          <w:sz w:val="22"/>
          <w:szCs w:val="22"/>
        </w:rPr>
        <w:t>DOMANDA  CONFERMA   ISCRIZIONE  SCUOLA DELL’INFANZIA –A. S. 2026/2027</w:t>
      </w:r>
    </w:p>
    <w:p w:rsidR="00AA5EB5" w:rsidRPr="00B965D2" w:rsidRDefault="00AA5EB5" w:rsidP="00815F45">
      <w:pPr>
        <w:jc w:val="center"/>
        <w:rPr>
          <w:b/>
          <w:color w:val="000000"/>
          <w:sz w:val="20"/>
        </w:rPr>
      </w:pPr>
    </w:p>
    <w:p w:rsidR="00AA5EB5" w:rsidRPr="002601BA" w:rsidRDefault="00AA5EB5" w:rsidP="002601BA">
      <w:pPr>
        <w:jc w:val="both"/>
        <w:rPr>
          <w:color w:val="000000"/>
          <w:sz w:val="22"/>
          <w:szCs w:val="22"/>
        </w:rPr>
      </w:pPr>
      <w:r w:rsidRPr="00B965D2">
        <w:rPr>
          <w:b/>
          <w:color w:val="000000"/>
          <w:sz w:val="20"/>
        </w:rPr>
        <w:t xml:space="preserve">PLESSO :                  </w:t>
      </w:r>
      <w:r w:rsidRPr="000054EE">
        <w:rPr>
          <w:rFonts w:ascii="Wingdings" w:hAnsi="Wingdings"/>
          <w:color w:val="000000"/>
          <w:sz w:val="28"/>
          <w:szCs w:val="28"/>
        </w:rPr>
        <w:t></w:t>
      </w:r>
      <w:r w:rsidRPr="00B965D2">
        <w:rPr>
          <w:color w:val="000000"/>
          <w:sz w:val="20"/>
        </w:rPr>
        <w:t xml:space="preserve"> </w:t>
      </w:r>
      <w:r w:rsidRPr="00B965D2">
        <w:rPr>
          <w:b/>
          <w:color w:val="000000"/>
          <w:sz w:val="20"/>
        </w:rPr>
        <w:t xml:space="preserve">GAVOI            </w:t>
      </w:r>
      <w:r w:rsidRPr="000054EE">
        <w:rPr>
          <w:rFonts w:ascii="Wingdings" w:hAnsi="Wingdings"/>
          <w:color w:val="000000"/>
          <w:sz w:val="28"/>
          <w:szCs w:val="28"/>
        </w:rPr>
        <w:t></w:t>
      </w:r>
      <w:r w:rsidRPr="00B965D2">
        <w:rPr>
          <w:color w:val="000000"/>
          <w:sz w:val="20"/>
        </w:rPr>
        <w:t xml:space="preserve"> </w:t>
      </w:r>
      <w:r w:rsidRPr="00B965D2">
        <w:rPr>
          <w:b/>
          <w:color w:val="000000"/>
          <w:sz w:val="20"/>
        </w:rPr>
        <w:t xml:space="preserve">OLLOLAI               </w:t>
      </w:r>
      <w:r w:rsidRPr="000054EE">
        <w:rPr>
          <w:rFonts w:ascii="Wingdings" w:hAnsi="Wingdings"/>
          <w:color w:val="000000"/>
          <w:sz w:val="28"/>
          <w:szCs w:val="28"/>
        </w:rPr>
        <w:t></w:t>
      </w:r>
      <w:r w:rsidRPr="00B965D2">
        <w:rPr>
          <w:color w:val="000000"/>
          <w:sz w:val="20"/>
        </w:rPr>
        <w:t xml:space="preserve"> </w:t>
      </w:r>
      <w:r w:rsidRPr="00B965D2">
        <w:rPr>
          <w:b/>
          <w:color w:val="000000"/>
          <w:sz w:val="20"/>
        </w:rPr>
        <w:t xml:space="preserve">OVODDA                      </w:t>
      </w:r>
    </w:p>
    <w:p w:rsidR="00AA5EB5" w:rsidRDefault="00AA5EB5" w:rsidP="002601BA">
      <w:pPr>
        <w:autoSpaceDE w:val="0"/>
        <w:autoSpaceDN w:val="0"/>
        <w:adjustRightInd w:val="0"/>
        <w:jc w:val="both"/>
        <w:rPr>
          <w:color w:val="000000"/>
          <w:sz w:val="22"/>
          <w:szCs w:val="22"/>
        </w:rPr>
      </w:pPr>
    </w:p>
    <w:p w:rsidR="00AA5EB5" w:rsidRPr="00131A56" w:rsidRDefault="00AA5EB5" w:rsidP="002601BA">
      <w:pPr>
        <w:autoSpaceDE w:val="0"/>
        <w:autoSpaceDN w:val="0"/>
        <w:adjustRightInd w:val="0"/>
        <w:jc w:val="both"/>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rsidR="00AA5EB5" w:rsidRPr="00131A56" w:rsidRDefault="00AA5EB5" w:rsidP="002601BA">
      <w:pPr>
        <w:autoSpaceDE w:val="0"/>
        <w:autoSpaceDN w:val="0"/>
        <w:adjustRightInd w:val="0"/>
        <w:jc w:val="both"/>
        <w:rPr>
          <w:color w:val="000000"/>
          <w:sz w:val="20"/>
        </w:rPr>
      </w:pPr>
      <w:r w:rsidRPr="00131A56">
        <w:rPr>
          <w:color w:val="000000"/>
          <w:sz w:val="20"/>
        </w:rPr>
        <w:t>(cognome e nome)</w:t>
      </w:r>
    </w:p>
    <w:p w:rsidR="00AA5EB5" w:rsidRDefault="00AA5EB5" w:rsidP="002601BA">
      <w:pPr>
        <w:autoSpaceDE w:val="0"/>
        <w:autoSpaceDN w:val="0"/>
        <w:adjustRightInd w:val="0"/>
        <w:spacing w:before="120"/>
        <w:jc w:val="both"/>
        <w:rPr>
          <w:color w:val="000000"/>
          <w:sz w:val="22"/>
          <w:szCs w:val="22"/>
        </w:rPr>
      </w:pPr>
      <w:r w:rsidRPr="00131A56">
        <w:rPr>
          <w:color w:val="000000"/>
          <w:sz w:val="22"/>
          <w:szCs w:val="22"/>
        </w:rPr>
        <w:t xml:space="preserve">in qualità di </w:t>
      </w:r>
      <w:r w:rsidRPr="00815F45">
        <w:rPr>
          <w:color w:val="000000"/>
          <w:sz w:val="28"/>
          <w:szCs w:val="28"/>
        </w:rPr>
        <w:sym w:font="Wingdings" w:char="F0A8"/>
      </w:r>
      <w:r>
        <w:rPr>
          <w:color w:val="000000"/>
          <w:sz w:val="22"/>
          <w:szCs w:val="22"/>
        </w:rPr>
        <w:t xml:space="preserve"> genitore/esercente la responsabilità genitoriale </w:t>
      </w:r>
      <w:r w:rsidR="00815F45" w:rsidRPr="00815F45">
        <w:rPr>
          <w:color w:val="000000"/>
          <w:sz w:val="28"/>
          <w:szCs w:val="28"/>
        </w:rPr>
        <w:sym w:font="Wingdings" w:char="F0A8"/>
      </w:r>
      <w:r w:rsidR="00815F45" w:rsidRPr="00131A56">
        <w:rPr>
          <w:color w:val="000000"/>
          <w:sz w:val="22"/>
          <w:szCs w:val="22"/>
        </w:rPr>
        <w:t xml:space="preserve"> </w:t>
      </w:r>
      <w:r w:rsidRPr="00131A56">
        <w:rPr>
          <w:color w:val="000000"/>
          <w:sz w:val="22"/>
          <w:szCs w:val="22"/>
        </w:rPr>
        <w:t xml:space="preserve">tutore </w:t>
      </w:r>
      <w:r w:rsidR="00815F45" w:rsidRPr="00815F45">
        <w:rPr>
          <w:color w:val="000000"/>
          <w:sz w:val="28"/>
          <w:szCs w:val="28"/>
        </w:rPr>
        <w:sym w:font="Wingdings" w:char="F0A8"/>
      </w:r>
      <w:r w:rsidR="00815F45" w:rsidRPr="00131A56">
        <w:rPr>
          <w:color w:val="000000"/>
          <w:sz w:val="22"/>
          <w:szCs w:val="22"/>
        </w:rPr>
        <w:t xml:space="preserve"> </w:t>
      </w:r>
      <w:r w:rsidRPr="00131A56">
        <w:rPr>
          <w:color w:val="000000"/>
          <w:sz w:val="22"/>
          <w:szCs w:val="22"/>
        </w:rPr>
        <w:t>affidatario</w:t>
      </w:r>
      <w:r>
        <w:rPr>
          <w:color w:val="000000"/>
          <w:sz w:val="22"/>
          <w:szCs w:val="22"/>
        </w:rPr>
        <w:t>,</w:t>
      </w:r>
    </w:p>
    <w:p w:rsidR="00AA5EB5" w:rsidRDefault="00AA5EB5" w:rsidP="002601BA">
      <w:pPr>
        <w:autoSpaceDE w:val="0"/>
        <w:autoSpaceDN w:val="0"/>
        <w:adjustRightInd w:val="0"/>
        <w:jc w:val="both"/>
        <w:outlineLvl w:val="0"/>
        <w:rPr>
          <w:b/>
          <w:color w:val="000000"/>
          <w:sz w:val="22"/>
          <w:szCs w:val="22"/>
        </w:rPr>
      </w:pPr>
    </w:p>
    <w:p w:rsidR="00AA5EB5" w:rsidRDefault="00AA5EB5" w:rsidP="002601BA">
      <w:pPr>
        <w:autoSpaceDE w:val="0"/>
        <w:autoSpaceDN w:val="0"/>
        <w:adjustRightInd w:val="0"/>
        <w:jc w:val="center"/>
        <w:outlineLvl w:val="0"/>
        <w:rPr>
          <w:b/>
          <w:color w:val="000000"/>
          <w:sz w:val="22"/>
          <w:szCs w:val="22"/>
        </w:rPr>
      </w:pPr>
      <w:r w:rsidRPr="00131A56">
        <w:rPr>
          <w:b/>
          <w:color w:val="000000"/>
          <w:sz w:val="22"/>
          <w:szCs w:val="22"/>
        </w:rPr>
        <w:t>CHIEDE</w:t>
      </w:r>
      <w:r w:rsidR="00084A2D">
        <w:rPr>
          <w:b/>
          <w:color w:val="000000"/>
          <w:sz w:val="22"/>
          <w:szCs w:val="22"/>
        </w:rPr>
        <w:t>/ONO</w:t>
      </w:r>
    </w:p>
    <w:p w:rsidR="002601BA" w:rsidRPr="00131A56" w:rsidRDefault="002601BA" w:rsidP="002601BA">
      <w:pPr>
        <w:autoSpaceDE w:val="0"/>
        <w:autoSpaceDN w:val="0"/>
        <w:adjustRightInd w:val="0"/>
        <w:jc w:val="center"/>
        <w:outlineLvl w:val="0"/>
        <w:rPr>
          <w:color w:val="000000"/>
          <w:sz w:val="22"/>
          <w:szCs w:val="22"/>
        </w:rPr>
      </w:pPr>
    </w:p>
    <w:p w:rsidR="00AA5EB5" w:rsidRPr="00131A56" w:rsidRDefault="00AA5EB5" w:rsidP="002601BA">
      <w:pPr>
        <w:autoSpaceDE w:val="0"/>
        <w:autoSpaceDN w:val="0"/>
        <w:adjustRightInd w:val="0"/>
        <w:jc w:val="both"/>
        <w:rPr>
          <w:color w:val="000000"/>
          <w:sz w:val="22"/>
          <w:szCs w:val="22"/>
        </w:rPr>
      </w:pPr>
      <w:r>
        <w:rPr>
          <w:color w:val="000000"/>
          <w:sz w:val="22"/>
          <w:szCs w:val="22"/>
        </w:rPr>
        <w:t xml:space="preserve">La conferma dell’ </w:t>
      </w:r>
      <w:r w:rsidRPr="00131A56">
        <w:rPr>
          <w:color w:val="000000"/>
          <w:sz w:val="22"/>
          <w:szCs w:val="22"/>
        </w:rPr>
        <w:t xml:space="preserve">iscrizione del__ </w:t>
      </w:r>
      <w:proofErr w:type="spellStart"/>
      <w:r w:rsidRPr="00131A56">
        <w:rPr>
          <w:color w:val="000000"/>
          <w:sz w:val="22"/>
          <w:szCs w:val="22"/>
        </w:rPr>
        <w:t>bambin</w:t>
      </w:r>
      <w:proofErr w:type="spellEnd"/>
      <w:r>
        <w:rPr>
          <w:color w:val="000000"/>
          <w:sz w:val="22"/>
          <w:szCs w:val="22"/>
        </w:rPr>
        <w:t xml:space="preserve"> </w:t>
      </w:r>
      <w:r w:rsidRPr="00131A56">
        <w:rPr>
          <w:color w:val="000000"/>
          <w:sz w:val="22"/>
          <w:szCs w:val="22"/>
        </w:rPr>
        <w:t>_ ___________________________________________________</w:t>
      </w:r>
    </w:p>
    <w:p w:rsidR="00AA5EB5" w:rsidRPr="00131A56" w:rsidRDefault="00AA5EB5" w:rsidP="002601BA">
      <w:pPr>
        <w:autoSpaceDE w:val="0"/>
        <w:autoSpaceDN w:val="0"/>
        <w:adjustRightInd w:val="0"/>
        <w:ind w:left="2127" w:firstLine="709"/>
        <w:jc w:val="both"/>
        <w:rPr>
          <w:color w:val="000000"/>
          <w:sz w:val="20"/>
        </w:rPr>
      </w:pPr>
      <w:r w:rsidRPr="00131A56">
        <w:rPr>
          <w:color w:val="000000"/>
          <w:sz w:val="20"/>
        </w:rPr>
        <w:t>(cognome e nome)</w:t>
      </w:r>
    </w:p>
    <w:p w:rsidR="00AA5EB5" w:rsidRPr="00131A56" w:rsidRDefault="00AA5EB5" w:rsidP="002601BA">
      <w:pPr>
        <w:autoSpaceDE w:val="0"/>
        <w:autoSpaceDN w:val="0"/>
        <w:adjustRightInd w:val="0"/>
        <w:jc w:val="both"/>
        <w:rPr>
          <w:sz w:val="22"/>
          <w:szCs w:val="22"/>
        </w:rPr>
      </w:pPr>
      <w:r w:rsidRPr="00131A56">
        <w:rPr>
          <w:color w:val="000000"/>
          <w:sz w:val="22"/>
          <w:szCs w:val="22"/>
        </w:rPr>
        <w:t xml:space="preserve"> a codesta scuola dell’infanzia ________________________________ per l’a. s. </w:t>
      </w:r>
      <w:r>
        <w:rPr>
          <w:b/>
          <w:sz w:val="22"/>
          <w:szCs w:val="22"/>
        </w:rPr>
        <w:t>2026-2027</w:t>
      </w:r>
    </w:p>
    <w:p w:rsidR="002601BA" w:rsidRPr="003A4419" w:rsidRDefault="00AA5EB5" w:rsidP="003A4419">
      <w:pPr>
        <w:autoSpaceDE w:val="0"/>
        <w:autoSpaceDN w:val="0"/>
        <w:adjustRightInd w:val="0"/>
        <w:ind w:left="2836"/>
        <w:jc w:val="both"/>
        <w:rPr>
          <w:color w:val="000000"/>
          <w:sz w:val="20"/>
        </w:rPr>
      </w:pPr>
      <w:r w:rsidRPr="00131A56">
        <w:rPr>
          <w:color w:val="000000"/>
          <w:sz w:val="20"/>
        </w:rPr>
        <w:t xml:space="preserve">       (denominazione della scuola)</w:t>
      </w:r>
    </w:p>
    <w:p w:rsidR="00AA5EB5" w:rsidRPr="00131A56" w:rsidRDefault="00084A2D" w:rsidP="002601BA">
      <w:pPr>
        <w:autoSpaceDE w:val="0"/>
        <w:autoSpaceDN w:val="0"/>
        <w:adjustRightInd w:val="0"/>
        <w:spacing w:before="120"/>
        <w:jc w:val="center"/>
        <w:rPr>
          <w:color w:val="000000"/>
          <w:sz w:val="22"/>
          <w:szCs w:val="22"/>
        </w:rPr>
      </w:pPr>
      <w:r w:rsidRPr="00D15753">
        <w:rPr>
          <w:b/>
          <w:color w:val="000000"/>
          <w:szCs w:val="24"/>
        </w:rPr>
        <w:t>C</w:t>
      </w:r>
      <w:r w:rsidR="00AA5EB5" w:rsidRPr="00D15753">
        <w:rPr>
          <w:b/>
          <w:color w:val="000000"/>
          <w:szCs w:val="24"/>
        </w:rPr>
        <w:t>hiede</w:t>
      </w:r>
      <w:r>
        <w:rPr>
          <w:b/>
          <w:color w:val="000000"/>
          <w:szCs w:val="24"/>
        </w:rPr>
        <w:t>/</w:t>
      </w:r>
      <w:proofErr w:type="spellStart"/>
      <w:r>
        <w:rPr>
          <w:b/>
          <w:color w:val="000000"/>
          <w:szCs w:val="24"/>
        </w:rPr>
        <w:t>ono</w:t>
      </w:r>
      <w:proofErr w:type="spellEnd"/>
      <w:r>
        <w:rPr>
          <w:b/>
          <w:color w:val="000000"/>
          <w:szCs w:val="24"/>
        </w:rPr>
        <w:t xml:space="preserve"> </w:t>
      </w:r>
      <w:r w:rsidR="00AA5EB5" w:rsidRPr="00131A56">
        <w:rPr>
          <w:color w:val="000000"/>
          <w:sz w:val="22"/>
          <w:szCs w:val="22"/>
        </w:rPr>
        <w:t xml:space="preserve"> di avvalersi,</w:t>
      </w:r>
    </w:p>
    <w:p w:rsidR="00AA5EB5" w:rsidRDefault="00AA5EB5" w:rsidP="002601BA">
      <w:pPr>
        <w:autoSpaceDE w:val="0"/>
        <w:autoSpaceDN w:val="0"/>
        <w:adjustRightInd w:val="0"/>
        <w:spacing w:before="120"/>
        <w:ind w:right="-143"/>
        <w:jc w:val="both"/>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rsidR="00AA5EB5" w:rsidRPr="00131A56" w:rsidRDefault="00AA5EB5" w:rsidP="002601BA">
      <w:pPr>
        <w:autoSpaceDE w:val="0"/>
        <w:autoSpaceDN w:val="0"/>
        <w:adjustRightInd w:val="0"/>
        <w:spacing w:before="120"/>
        <w:ind w:right="-143"/>
        <w:jc w:val="both"/>
        <w:rPr>
          <w:color w:val="000000"/>
          <w:sz w:val="22"/>
          <w:szCs w:val="22"/>
        </w:rPr>
      </w:pPr>
    </w:p>
    <w:p w:rsidR="00AA5EB5" w:rsidRPr="002601BA" w:rsidRDefault="00AA5EB5" w:rsidP="002601BA">
      <w:pPr>
        <w:autoSpaceDE w:val="0"/>
        <w:autoSpaceDN w:val="0"/>
        <w:adjustRightInd w:val="0"/>
        <w:jc w:val="both"/>
        <w:rPr>
          <w:color w:val="000000"/>
          <w:sz w:val="22"/>
          <w:szCs w:val="22"/>
        </w:rPr>
      </w:pPr>
      <w:r w:rsidRPr="00084A2D">
        <w:rPr>
          <w:color w:val="000000"/>
          <w:sz w:val="32"/>
          <w:szCs w:val="32"/>
        </w:rPr>
        <w:sym w:font="Wingdings" w:char="F0A8"/>
      </w:r>
      <w:r w:rsidRPr="00131A56">
        <w:rPr>
          <w:color w:val="000000"/>
          <w:sz w:val="22"/>
          <w:szCs w:val="22"/>
        </w:rPr>
        <w:t xml:space="preserve"> orario prolungato delle attività educative fino a 50 ore alla settimana</w:t>
      </w:r>
    </w:p>
    <w:p w:rsidR="00AA5EB5" w:rsidRPr="00131A56" w:rsidRDefault="00AA5EB5" w:rsidP="002601BA">
      <w:pPr>
        <w:autoSpaceDE w:val="0"/>
        <w:autoSpaceDN w:val="0"/>
        <w:adjustRightInd w:val="0"/>
        <w:spacing w:before="120"/>
        <w:jc w:val="both"/>
        <w:rPr>
          <w:color w:val="000000"/>
          <w:sz w:val="22"/>
          <w:szCs w:val="22"/>
        </w:rPr>
      </w:pPr>
    </w:p>
    <w:p w:rsidR="002601BA" w:rsidRPr="002601BA" w:rsidRDefault="00AA5EB5" w:rsidP="002601BA">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601BA" w:rsidRPr="00D15753" w:rsidRDefault="00AA5EB5" w:rsidP="003A4419">
      <w:pPr>
        <w:autoSpaceDE w:val="0"/>
        <w:autoSpaceDN w:val="0"/>
        <w:adjustRightInd w:val="0"/>
        <w:spacing w:before="120"/>
        <w:jc w:val="center"/>
        <w:rPr>
          <w:b/>
          <w:color w:val="000000"/>
          <w:szCs w:val="24"/>
        </w:rPr>
      </w:pPr>
      <w:r w:rsidRPr="00D15753">
        <w:rPr>
          <w:b/>
          <w:color w:val="000000"/>
          <w:szCs w:val="24"/>
        </w:rPr>
        <w:t>dichiara</w:t>
      </w:r>
      <w:r w:rsidR="00084A2D">
        <w:rPr>
          <w:b/>
          <w:color w:val="000000"/>
          <w:szCs w:val="24"/>
        </w:rPr>
        <w:t>/no</w:t>
      </w:r>
      <w:r w:rsidRPr="00D15753">
        <w:rPr>
          <w:b/>
          <w:color w:val="000000"/>
          <w:szCs w:val="24"/>
        </w:rPr>
        <w:t xml:space="preserve"> che</w:t>
      </w:r>
    </w:p>
    <w:p w:rsidR="00AA5EB5" w:rsidRPr="00131A56" w:rsidRDefault="00AA5EB5" w:rsidP="002601BA">
      <w:pPr>
        <w:autoSpaceDE w:val="0"/>
        <w:autoSpaceDN w:val="0"/>
        <w:adjustRightInd w:val="0"/>
        <w:jc w:val="both"/>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AA5EB5" w:rsidRPr="00131A56" w:rsidRDefault="00AA5EB5" w:rsidP="002601BA">
      <w:pPr>
        <w:autoSpaceDE w:val="0"/>
        <w:autoSpaceDN w:val="0"/>
        <w:adjustRightInd w:val="0"/>
        <w:ind w:left="709" w:firstLine="709"/>
        <w:jc w:val="both"/>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AA5EB5" w:rsidRPr="00131A56" w:rsidRDefault="00AA5EB5" w:rsidP="002601BA">
      <w:pPr>
        <w:autoSpaceDE w:val="0"/>
        <w:autoSpaceDN w:val="0"/>
        <w:adjustRightInd w:val="0"/>
        <w:jc w:val="both"/>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rsidR="00AA5EB5" w:rsidRPr="00131A56" w:rsidRDefault="00AA5EB5" w:rsidP="002601BA">
      <w:pPr>
        <w:autoSpaceDE w:val="0"/>
        <w:autoSpaceDN w:val="0"/>
        <w:adjustRightInd w:val="0"/>
        <w:spacing w:before="60"/>
        <w:jc w:val="both"/>
        <w:rPr>
          <w:color w:val="000000"/>
          <w:sz w:val="22"/>
          <w:szCs w:val="22"/>
        </w:rPr>
      </w:pPr>
      <w:r w:rsidRPr="00131A56">
        <w:rPr>
          <w:color w:val="000000"/>
          <w:sz w:val="22"/>
          <w:szCs w:val="22"/>
        </w:rPr>
        <w:t xml:space="preserve">- è cittadino </w:t>
      </w:r>
      <w:r w:rsidRPr="00815F45">
        <w:rPr>
          <w:color w:val="000000"/>
          <w:sz w:val="28"/>
          <w:szCs w:val="28"/>
        </w:rPr>
        <w:sym w:font="Wingdings" w:char="F0A8"/>
      </w:r>
      <w:r w:rsidRPr="00131A56">
        <w:rPr>
          <w:color w:val="000000"/>
          <w:sz w:val="22"/>
          <w:szCs w:val="22"/>
        </w:rPr>
        <w:t xml:space="preserve"> italiano </w:t>
      </w:r>
      <w:r w:rsidRPr="00815F45">
        <w:rPr>
          <w:color w:val="000000"/>
          <w:sz w:val="28"/>
          <w:szCs w:val="28"/>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________________________________</w:t>
      </w:r>
    </w:p>
    <w:p w:rsidR="00AA5EB5" w:rsidRPr="00131A56" w:rsidRDefault="00AA5EB5" w:rsidP="002601BA">
      <w:pPr>
        <w:autoSpaceDE w:val="0"/>
        <w:autoSpaceDN w:val="0"/>
        <w:adjustRightInd w:val="0"/>
        <w:spacing w:before="60" w:after="120"/>
        <w:jc w:val="both"/>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r w:rsidRPr="00131A56">
        <w:rPr>
          <w:color w:val="000000"/>
          <w:sz w:val="22"/>
          <w:szCs w:val="22"/>
        </w:rPr>
        <w:t>.) _________________</w:t>
      </w:r>
    </w:p>
    <w:p w:rsidR="00AA5EB5" w:rsidRPr="00131A56" w:rsidRDefault="00AA5EB5" w:rsidP="002601BA">
      <w:pPr>
        <w:autoSpaceDE w:val="0"/>
        <w:autoSpaceDN w:val="0"/>
        <w:adjustRightInd w:val="0"/>
        <w:jc w:val="both"/>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2601BA" w:rsidRDefault="002601BA" w:rsidP="002601BA">
      <w:pPr>
        <w:autoSpaceDE w:val="0"/>
        <w:autoSpaceDN w:val="0"/>
        <w:adjustRightInd w:val="0"/>
        <w:jc w:val="both"/>
        <w:rPr>
          <w:b/>
          <w:color w:val="000000"/>
          <w:sz w:val="22"/>
          <w:szCs w:val="22"/>
        </w:rPr>
      </w:pPr>
    </w:p>
    <w:p w:rsidR="00AA5EB5" w:rsidRPr="00131A56" w:rsidRDefault="002601BA" w:rsidP="002601BA">
      <w:pPr>
        <w:autoSpaceDE w:val="0"/>
        <w:autoSpaceDN w:val="0"/>
        <w:adjustRightInd w:val="0"/>
        <w:jc w:val="both"/>
        <w:rPr>
          <w:color w:val="000000"/>
          <w:sz w:val="22"/>
          <w:szCs w:val="22"/>
        </w:rPr>
      </w:pPr>
      <w:r w:rsidRPr="002601BA">
        <w:rPr>
          <w:b/>
          <w:color w:val="000000"/>
          <w:sz w:val="22"/>
          <w:szCs w:val="22"/>
        </w:rPr>
        <w:t>Dichiara</w:t>
      </w:r>
      <w:r w:rsidR="00084A2D">
        <w:rPr>
          <w:b/>
          <w:color w:val="000000"/>
          <w:sz w:val="22"/>
          <w:szCs w:val="22"/>
        </w:rPr>
        <w:t>/no</w:t>
      </w:r>
      <w:r w:rsidRPr="002601BA">
        <w:rPr>
          <w:b/>
          <w:color w:val="000000"/>
          <w:sz w:val="22"/>
          <w:szCs w:val="22"/>
        </w:rPr>
        <w:t xml:space="preserve"> inoltre</w:t>
      </w:r>
      <w:r>
        <w:rPr>
          <w:color w:val="000000"/>
          <w:sz w:val="22"/>
          <w:szCs w:val="22"/>
        </w:rPr>
        <w:t xml:space="preserve"> che nulla è cambiato rispetto alle informazioni e/o scelte  comunicate alla scuola rispetto all’iscrizione del precedente anno scolastico 2025/2026</w:t>
      </w:r>
    </w:p>
    <w:p w:rsidR="002601BA" w:rsidRDefault="002601BA" w:rsidP="002601BA">
      <w:pPr>
        <w:autoSpaceDE w:val="0"/>
        <w:autoSpaceDN w:val="0"/>
        <w:adjustRightInd w:val="0"/>
        <w:jc w:val="both"/>
        <w:rPr>
          <w:b/>
          <w:color w:val="000000"/>
          <w:sz w:val="22"/>
          <w:szCs w:val="22"/>
        </w:rPr>
      </w:pPr>
    </w:p>
    <w:p w:rsidR="00AA5EB5" w:rsidRPr="00131A56" w:rsidRDefault="00AA5EB5" w:rsidP="002601BA">
      <w:pPr>
        <w:autoSpaceDE w:val="0"/>
        <w:autoSpaceDN w:val="0"/>
        <w:adjustRightInd w:val="0"/>
        <w:jc w:val="both"/>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AA5EB5" w:rsidRDefault="00AA5EB5" w:rsidP="002601BA">
      <w:pPr>
        <w:autoSpaceDE w:val="0"/>
        <w:autoSpaceDN w:val="0"/>
        <w:adjustRightInd w:val="0"/>
        <w:jc w:val="both"/>
        <w:rPr>
          <w:color w:val="000000"/>
          <w:sz w:val="20"/>
        </w:rPr>
      </w:pPr>
    </w:p>
    <w:p w:rsidR="00AA5EB5" w:rsidRDefault="00AA5EB5" w:rsidP="002601BA">
      <w:pPr>
        <w:autoSpaceDE w:val="0"/>
        <w:autoSpaceDN w:val="0"/>
        <w:adjustRightInd w:val="0"/>
        <w:jc w:val="both"/>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xml:space="preserve">, </w:t>
      </w:r>
      <w:proofErr w:type="spellStart"/>
      <w:r>
        <w:rPr>
          <w:color w:val="000000"/>
          <w:sz w:val="20"/>
        </w:rPr>
        <w:t>d.</w:t>
      </w:r>
      <w:r w:rsidRPr="00131A56">
        <w:rPr>
          <w:color w:val="000000"/>
          <w:sz w:val="20"/>
        </w:rPr>
        <w:t>P</w:t>
      </w:r>
      <w:r>
        <w:rPr>
          <w:color w:val="000000"/>
          <w:sz w:val="20"/>
        </w:rPr>
        <w:t>.</w:t>
      </w:r>
      <w:r w:rsidRPr="00131A56">
        <w:rPr>
          <w:color w:val="000000"/>
          <w:sz w:val="20"/>
        </w:rPr>
        <w:t>R</w:t>
      </w:r>
      <w:r>
        <w:rPr>
          <w:color w:val="000000"/>
          <w:sz w:val="20"/>
        </w:rPr>
        <w:t>.</w:t>
      </w:r>
      <w:proofErr w:type="spellEnd"/>
      <w:r>
        <w:rPr>
          <w:color w:val="000000"/>
          <w:sz w:val="20"/>
        </w:rPr>
        <w:t xml:space="preserve">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rsidR="00AA5EB5" w:rsidRDefault="00AA5EB5" w:rsidP="002601BA">
      <w:pPr>
        <w:autoSpaceDE w:val="0"/>
        <w:autoSpaceDN w:val="0"/>
        <w:adjustRightInd w:val="0"/>
        <w:jc w:val="both"/>
        <w:rPr>
          <w:color w:val="000000"/>
          <w:sz w:val="20"/>
        </w:rPr>
      </w:pPr>
    </w:p>
    <w:p w:rsidR="00AA5EB5" w:rsidRDefault="00AA5EB5" w:rsidP="002601B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AA5EB5" w:rsidRDefault="00AA5EB5" w:rsidP="002601BA">
      <w:pPr>
        <w:jc w:val="both"/>
        <w:rPr>
          <w:sz w:val="22"/>
          <w:szCs w:val="22"/>
        </w:rPr>
      </w:pPr>
    </w:p>
    <w:p w:rsidR="002601BA" w:rsidRPr="002601BA" w:rsidRDefault="00AA5EB5" w:rsidP="002601BA">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sz w:val="22"/>
          <w:szCs w:val="22"/>
        </w:rPr>
        <w:t>).</w:t>
      </w:r>
    </w:p>
    <w:p w:rsidR="002601BA" w:rsidRDefault="002601BA" w:rsidP="002601BA">
      <w:pPr>
        <w:autoSpaceDE w:val="0"/>
        <w:autoSpaceDN w:val="0"/>
        <w:adjustRightInd w:val="0"/>
        <w:jc w:val="both"/>
        <w:rPr>
          <w:color w:val="000000"/>
          <w:sz w:val="22"/>
          <w:szCs w:val="22"/>
        </w:rPr>
      </w:pPr>
    </w:p>
    <w:p w:rsidR="003A4419" w:rsidRDefault="003A4419" w:rsidP="002601BA">
      <w:pPr>
        <w:autoSpaceDE w:val="0"/>
        <w:autoSpaceDN w:val="0"/>
        <w:adjustRightInd w:val="0"/>
        <w:jc w:val="both"/>
        <w:rPr>
          <w:color w:val="000000"/>
          <w:sz w:val="22"/>
          <w:szCs w:val="22"/>
        </w:rPr>
      </w:pPr>
    </w:p>
    <w:p w:rsidR="00AA5EB5" w:rsidRPr="00D466D2" w:rsidRDefault="00AA5EB5" w:rsidP="002601BA">
      <w:pPr>
        <w:autoSpaceDE w:val="0"/>
        <w:autoSpaceDN w:val="0"/>
        <w:adjustRightInd w:val="0"/>
        <w:jc w:val="both"/>
        <w:rPr>
          <w:color w:val="000000"/>
          <w:sz w:val="22"/>
          <w:szCs w:val="22"/>
        </w:rPr>
      </w:pPr>
      <w:bookmarkStart w:id="0" w:name="_GoBack"/>
      <w:bookmarkEnd w:id="0"/>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rsidR="00AA5EB5" w:rsidRPr="00D466D2" w:rsidRDefault="00AA5EB5" w:rsidP="002601BA">
      <w:pPr>
        <w:autoSpaceDE w:val="0"/>
        <w:autoSpaceDN w:val="0"/>
        <w:adjustRightInd w:val="0"/>
        <w:jc w:val="both"/>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A866BD" w:rsidRDefault="00AA5EB5" w:rsidP="002601BA">
      <w:pPr>
        <w:autoSpaceDE w:val="0"/>
        <w:autoSpaceDN w:val="0"/>
        <w:adjustRightInd w:val="0"/>
        <w:jc w:val="both"/>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410CB9" w:rsidRDefault="00410CB9" w:rsidP="00410CB9">
      <w:pPr>
        <w:pStyle w:val="Standard"/>
        <w:widowControl w:val="0"/>
        <w:ind w:right="-4"/>
        <w:rPr>
          <w:rFonts w:eastAsia="Arial"/>
          <w:b/>
          <w:sz w:val="14"/>
          <w:szCs w:val="14"/>
        </w:rPr>
      </w:pPr>
    </w:p>
    <w:p w:rsidR="00410CB9" w:rsidRDefault="00410CB9" w:rsidP="00410CB9">
      <w:pPr>
        <w:pStyle w:val="Standard"/>
        <w:widowControl w:val="0"/>
        <w:ind w:right="-4"/>
        <w:rPr>
          <w:rFonts w:eastAsia="Arial"/>
          <w:b/>
          <w:sz w:val="14"/>
          <w:szCs w:val="14"/>
        </w:rPr>
      </w:pPr>
    </w:p>
    <w:p w:rsidR="00410CB9" w:rsidRDefault="00410CB9" w:rsidP="00410CB9">
      <w:pPr>
        <w:pStyle w:val="Standard"/>
        <w:widowControl w:val="0"/>
        <w:ind w:right="-4"/>
        <w:rPr>
          <w:rFonts w:eastAsia="Arial"/>
          <w:b/>
          <w:sz w:val="14"/>
          <w:szCs w:val="14"/>
        </w:rPr>
      </w:pPr>
    </w:p>
    <w:p w:rsidR="00410CB9" w:rsidRDefault="00410CB9" w:rsidP="00410CB9">
      <w:pPr>
        <w:pStyle w:val="Standard"/>
        <w:widowControl w:val="0"/>
        <w:ind w:right="-4"/>
        <w:rPr>
          <w:rFonts w:eastAsia="Arial"/>
          <w:b/>
          <w:sz w:val="14"/>
          <w:szCs w:val="14"/>
        </w:rPr>
      </w:pPr>
    </w:p>
    <w:p w:rsidR="00410CB9" w:rsidRDefault="00410CB9" w:rsidP="00410CB9">
      <w:pPr>
        <w:pStyle w:val="Standard"/>
        <w:widowControl w:val="0"/>
        <w:ind w:right="-4"/>
        <w:rPr>
          <w:rFonts w:eastAsia="Arial"/>
          <w:b/>
          <w:sz w:val="14"/>
          <w:szCs w:val="14"/>
        </w:rPr>
        <w:sectPr w:rsidR="00410CB9" w:rsidSect="00410CB9">
          <w:pgSz w:w="11906" w:h="16838"/>
          <w:pgMar w:top="0" w:right="1134" w:bottom="0" w:left="1134" w:header="709" w:footer="709" w:gutter="0"/>
          <w:cols w:space="708"/>
          <w:docGrid w:linePitch="360"/>
        </w:sectPr>
      </w:pPr>
    </w:p>
    <w:p w:rsidR="00FA5FA8" w:rsidRDefault="00FA5FA8" w:rsidP="00FA5FA8">
      <w:pPr>
        <w:pStyle w:val="Standard"/>
        <w:widowControl w:val="0"/>
        <w:ind w:right="-4"/>
        <w:rPr>
          <w:rFonts w:eastAsia="Arial"/>
          <w:b/>
          <w:sz w:val="14"/>
          <w:szCs w:val="14"/>
        </w:rPr>
      </w:pPr>
    </w:p>
    <w:p w:rsidR="003A4419" w:rsidRDefault="003A4419" w:rsidP="00FA5FA8">
      <w:pPr>
        <w:pStyle w:val="Standard"/>
        <w:widowControl w:val="0"/>
        <w:ind w:right="-4"/>
        <w:rPr>
          <w:rFonts w:eastAsia="Arial"/>
          <w:b/>
          <w:sz w:val="16"/>
          <w:szCs w:val="16"/>
        </w:rPr>
      </w:pPr>
    </w:p>
    <w:p w:rsidR="00FA5FA8" w:rsidRPr="003A4419" w:rsidRDefault="00410CB9" w:rsidP="00FA5FA8">
      <w:pPr>
        <w:pStyle w:val="Standard"/>
        <w:widowControl w:val="0"/>
        <w:ind w:right="-4"/>
        <w:rPr>
          <w:rFonts w:eastAsia="Arial"/>
          <w:b/>
          <w:sz w:val="16"/>
          <w:szCs w:val="16"/>
        </w:rPr>
      </w:pPr>
      <w:r w:rsidRPr="00FA5FA8">
        <w:rPr>
          <w:rFonts w:eastAsia="Arial"/>
          <w:b/>
          <w:sz w:val="16"/>
          <w:szCs w:val="16"/>
        </w:rPr>
        <w:t>Informativa ex art. 13 e 14 del Regolamento Europeo 2016/679 per il trattamento dei dati personali degli alunni e delle famiglie</w:t>
      </w:r>
    </w:p>
    <w:p w:rsidR="00410CB9" w:rsidRPr="00410CB9" w:rsidRDefault="00410CB9" w:rsidP="00FA5FA8">
      <w:pPr>
        <w:pStyle w:val="Standard"/>
        <w:widowControl w:val="0"/>
        <w:ind w:right="-4"/>
        <w:rPr>
          <w:rFonts w:eastAsia="Arial"/>
          <w:sz w:val="14"/>
          <w:szCs w:val="14"/>
        </w:rPr>
      </w:pPr>
      <w:r w:rsidRPr="00410CB9">
        <w:rPr>
          <w:rFonts w:eastAsia="Arial"/>
          <w:sz w:val="14"/>
          <w:szCs w:val="14"/>
        </w:rPr>
        <w:t>Gentili genitori ed alunni</w:t>
      </w:r>
    </w:p>
    <w:p w:rsidR="00410CB9" w:rsidRPr="00410CB9" w:rsidRDefault="00410CB9" w:rsidP="00FA5FA8">
      <w:pPr>
        <w:pStyle w:val="Standard"/>
        <w:widowControl w:val="0"/>
        <w:ind w:right="-4"/>
        <w:jc w:val="both"/>
        <w:rPr>
          <w:rFonts w:eastAsia="Arial"/>
          <w:sz w:val="14"/>
          <w:szCs w:val="14"/>
        </w:rPr>
      </w:pPr>
      <w:r w:rsidRPr="00410CB9">
        <w:rPr>
          <w:rFonts w:eastAsia="Arial"/>
          <w:sz w:val="14"/>
          <w:szCs w:val="14"/>
        </w:rPr>
        <w:t>La vigente normativa sul trattamento dei dati personali impone l’osservanza di severe regole a protezione di tutti i dati personali per qualunque trattamento operato. In ottemperanza a tale normativa Vi informiamo che il trattamento dei dati personali degli alunni e dei loro familiari, che verranno acquisiti o sono già detenuti dall’istituto scolastico, sarà improntato ai principi di correttezza, liceità, trasparenza e tutela della riservatezza dei diritti degli alunni e delle rispettive famiglie. Pertanto ai sensi dell'art.13 del Regolamento 2016/679, Vi forniamo le seguenti informazioni:</w:t>
      </w:r>
    </w:p>
    <w:p w:rsidR="00410CB9" w:rsidRPr="00410CB9" w:rsidRDefault="00410CB9" w:rsidP="00FA5FA8">
      <w:pPr>
        <w:pStyle w:val="Paragrafoelenco"/>
        <w:numPr>
          <w:ilvl w:val="0"/>
          <w:numId w:val="4"/>
        </w:numPr>
        <w:autoSpaceDN w:val="0"/>
        <w:spacing w:line="240" w:lineRule="auto"/>
        <w:ind w:left="714" w:hanging="357"/>
        <w:contextualSpacing w:val="0"/>
        <w:jc w:val="both"/>
        <w:textAlignment w:val="baseline"/>
        <w:rPr>
          <w:b/>
          <w:sz w:val="14"/>
          <w:szCs w:val="14"/>
        </w:rPr>
      </w:pPr>
      <w:r w:rsidRPr="00410CB9">
        <w:rPr>
          <w:b/>
          <w:sz w:val="14"/>
          <w:szCs w:val="14"/>
        </w:rPr>
        <w:t>Titolare del trattamento</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 xml:space="preserve">il Titolare del trattamento è l’istituzione scolastica stessa, avente personalità giuridica autonoma e legalmente rappresentata dal Dirigente Scolastico Pietro Masuri, email: nuic821006@istruzione.it, </w:t>
      </w:r>
      <w:proofErr w:type="spellStart"/>
      <w:r w:rsidRPr="00410CB9">
        <w:rPr>
          <w:rFonts w:eastAsia="Arial"/>
          <w:sz w:val="14"/>
          <w:szCs w:val="14"/>
        </w:rPr>
        <w:t>tel</w:t>
      </w:r>
      <w:proofErr w:type="spellEnd"/>
      <w:r w:rsidRPr="00410CB9">
        <w:rPr>
          <w:rFonts w:eastAsia="Arial"/>
          <w:sz w:val="14"/>
          <w:szCs w:val="14"/>
        </w:rPr>
        <w:t xml:space="preserve"> . 0784-53125;</w:t>
      </w:r>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b/>
          <w:sz w:val="14"/>
          <w:szCs w:val="14"/>
        </w:rPr>
        <w:t>Responsabile Protezione Dati</w:t>
      </w:r>
    </w:p>
    <w:p w:rsidR="00410CB9" w:rsidRPr="00410CB9" w:rsidRDefault="00410CB9" w:rsidP="00FA5FA8">
      <w:pPr>
        <w:pStyle w:val="Standard"/>
        <w:widowControl w:val="0"/>
        <w:jc w:val="both"/>
        <w:rPr>
          <w:sz w:val="14"/>
          <w:szCs w:val="14"/>
        </w:rPr>
      </w:pPr>
      <w:r w:rsidRPr="00410CB9">
        <w:rPr>
          <w:rFonts w:eastAsia="Arial"/>
          <w:sz w:val="14"/>
          <w:szCs w:val="14"/>
        </w:rPr>
        <w:t>Il Responsabile della Protezione dei Dati (RPD) è</w:t>
      </w:r>
      <w:r w:rsidRPr="00410CB9">
        <w:rPr>
          <w:rFonts w:eastAsia="Arial"/>
          <w:color w:val="FF0000"/>
          <w:sz w:val="14"/>
          <w:szCs w:val="14"/>
        </w:rPr>
        <w:t xml:space="preserve"> </w:t>
      </w:r>
      <w:proofErr w:type="spellStart"/>
      <w:r w:rsidRPr="00410CB9">
        <w:rPr>
          <w:rFonts w:eastAsia="Arial"/>
          <w:color w:val="000000"/>
          <w:sz w:val="14"/>
          <w:szCs w:val="14"/>
        </w:rPr>
        <w:t>Vargiu</w:t>
      </w:r>
      <w:proofErr w:type="spellEnd"/>
      <w:r w:rsidRPr="00410CB9">
        <w:rPr>
          <w:rFonts w:eastAsia="Arial"/>
          <w:color w:val="000000"/>
          <w:sz w:val="14"/>
          <w:szCs w:val="14"/>
        </w:rPr>
        <w:t xml:space="preserve"> Scuola </w:t>
      </w:r>
      <w:proofErr w:type="spellStart"/>
      <w:r w:rsidRPr="00410CB9">
        <w:rPr>
          <w:rFonts w:eastAsia="Arial"/>
          <w:color w:val="000000"/>
          <w:sz w:val="14"/>
          <w:szCs w:val="14"/>
        </w:rPr>
        <w:t>Srl</w:t>
      </w:r>
      <w:proofErr w:type="spellEnd"/>
      <w:r w:rsidRPr="00410CB9">
        <w:rPr>
          <w:rFonts w:eastAsia="Arial"/>
          <w:color w:val="000000"/>
          <w:sz w:val="14"/>
          <w:szCs w:val="14"/>
        </w:rPr>
        <w:t xml:space="preserve"> (referente Antonio </w:t>
      </w:r>
      <w:proofErr w:type="spellStart"/>
      <w:r w:rsidRPr="00410CB9">
        <w:rPr>
          <w:rFonts w:eastAsia="Arial"/>
          <w:color w:val="000000"/>
          <w:sz w:val="14"/>
          <w:szCs w:val="14"/>
        </w:rPr>
        <w:t>Vargiu</w:t>
      </w:r>
      <w:proofErr w:type="spellEnd"/>
      <w:r w:rsidRPr="00410CB9">
        <w:rPr>
          <w:rFonts w:eastAsia="Arial"/>
          <w:color w:val="000000"/>
          <w:sz w:val="14"/>
          <w:szCs w:val="14"/>
        </w:rPr>
        <w:t xml:space="preserve">), </w:t>
      </w:r>
      <w:proofErr w:type="spellStart"/>
      <w:r w:rsidRPr="00410CB9">
        <w:rPr>
          <w:rFonts w:eastAsia="Arial"/>
          <w:color w:val="000000"/>
          <w:sz w:val="14"/>
          <w:szCs w:val="14"/>
        </w:rPr>
        <w:t>tel</w:t>
      </w:r>
      <w:proofErr w:type="spellEnd"/>
      <w:r w:rsidRPr="00410CB9">
        <w:rPr>
          <w:rFonts w:eastAsia="Arial"/>
          <w:color w:val="000000"/>
          <w:sz w:val="14"/>
          <w:szCs w:val="14"/>
        </w:rPr>
        <w:t xml:space="preserve"> 070271560, email: dpo@vargiuscuola.it );</w:t>
      </w:r>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b/>
          <w:sz w:val="14"/>
          <w:szCs w:val="14"/>
        </w:rPr>
        <w:t>Base giuridica del trattamento</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I dati personali dello studente e dei suoi familiari sono trattati dall’Istituto nell'esecuzione dei propri compiti di interesse pubblico o comunque connessi all'esercizio dei propri pubblici poteri e funzioni, compresa la comunicazione istituzionale, e per adempiere ad eventuali obblighi di legge, regolamentari o contrattuali. La base giuridica su cui si fonda il trattamento dei dati è stabilita dal diritto dello Stato italiano e consiste nelle norme di legge e regolamentari che stabiliscono il diritto/dovere all’istruzione e alla formazione degli alunni e quelle amministrative ad esse strumentali.</w:t>
      </w:r>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b/>
          <w:sz w:val="14"/>
          <w:szCs w:val="14"/>
        </w:rPr>
        <w:t>Tipi di dati trattati e finalità</w:t>
      </w:r>
    </w:p>
    <w:p w:rsidR="00410CB9" w:rsidRPr="00410CB9" w:rsidRDefault="00410CB9" w:rsidP="00FA5FA8">
      <w:pPr>
        <w:pStyle w:val="Standard"/>
        <w:rPr>
          <w:rFonts w:eastAsia="Arial"/>
          <w:i/>
          <w:iCs/>
          <w:sz w:val="14"/>
          <w:szCs w:val="14"/>
        </w:rPr>
      </w:pPr>
      <w:r w:rsidRPr="00410CB9">
        <w:rPr>
          <w:rFonts w:eastAsia="Arial"/>
          <w:i/>
          <w:iCs/>
          <w:sz w:val="14"/>
          <w:szCs w:val="14"/>
        </w:rPr>
        <w:t>Dati personali dell’alunno:</w:t>
      </w:r>
    </w:p>
    <w:p w:rsidR="00410CB9" w:rsidRPr="00410CB9" w:rsidRDefault="00410CB9" w:rsidP="00FA5FA8">
      <w:pPr>
        <w:pStyle w:val="Standard"/>
        <w:rPr>
          <w:rFonts w:eastAsia="Arial"/>
          <w:sz w:val="14"/>
          <w:szCs w:val="14"/>
        </w:rPr>
      </w:pPr>
      <w:r w:rsidRPr="00410CB9">
        <w:rPr>
          <w:rFonts w:eastAsia="Arial"/>
          <w:sz w:val="14"/>
          <w:szCs w:val="14"/>
        </w:rPr>
        <w:t>Dati personali comuni necessari per garantire la fornitura del servizio scolastico fra cui, nome e cognome dell’alunno, data e luogo di nascita, codice fiscale, indirizzo e numero telefonico, indirizzi e-mail, titoli di studio, attestati di esito scolastico e altri documenti e dati relativi alla carriera scolastica, foto ed eventuale certificato d’identità.</w:t>
      </w:r>
    </w:p>
    <w:p w:rsidR="00410CB9" w:rsidRPr="00410CB9" w:rsidRDefault="00410CB9" w:rsidP="00FA5FA8">
      <w:pPr>
        <w:pStyle w:val="Standard"/>
        <w:rPr>
          <w:rFonts w:eastAsia="Arial"/>
          <w:i/>
          <w:iCs/>
          <w:sz w:val="14"/>
          <w:szCs w:val="14"/>
        </w:rPr>
      </w:pPr>
      <w:r w:rsidRPr="00410CB9">
        <w:rPr>
          <w:rFonts w:eastAsia="Arial"/>
          <w:i/>
          <w:iCs/>
          <w:sz w:val="14"/>
          <w:szCs w:val="14"/>
        </w:rPr>
        <w:t>Dati personali degli esercenti la responsabilità genitoriale o dei tutori:</w:t>
      </w:r>
    </w:p>
    <w:p w:rsidR="00410CB9" w:rsidRPr="00410CB9" w:rsidRDefault="00410CB9" w:rsidP="00FA5FA8">
      <w:pPr>
        <w:pStyle w:val="Standard"/>
        <w:rPr>
          <w:rFonts w:eastAsia="Arial"/>
          <w:sz w:val="14"/>
          <w:szCs w:val="14"/>
        </w:rPr>
      </w:pPr>
      <w:r w:rsidRPr="00410CB9">
        <w:rPr>
          <w:rFonts w:eastAsia="Arial"/>
          <w:sz w:val="14"/>
          <w:szCs w:val="14"/>
        </w:rPr>
        <w:t>Dati personali comuni necessari per garantire la fornitura del servizio scolastico fra cui nome e cognome di chi esercita la responsabilità genitoriale o la tutela legale, codice fiscale, data e luogo di nascita, indirizzi, numeri telefonici e indirizzi e-mail se diversi da quelli dell’alunno.</w:t>
      </w:r>
    </w:p>
    <w:p w:rsidR="00410CB9" w:rsidRPr="00410CB9" w:rsidRDefault="00410CB9" w:rsidP="00FA5FA8">
      <w:pPr>
        <w:pStyle w:val="Standard"/>
        <w:rPr>
          <w:rFonts w:eastAsia="Arial"/>
          <w:i/>
          <w:iCs/>
          <w:sz w:val="14"/>
          <w:szCs w:val="14"/>
        </w:rPr>
      </w:pPr>
      <w:r w:rsidRPr="00410CB9">
        <w:rPr>
          <w:rFonts w:eastAsia="Arial"/>
          <w:i/>
          <w:iCs/>
          <w:sz w:val="14"/>
          <w:szCs w:val="14"/>
        </w:rPr>
        <w:t>Categorie particolari di dati personali:</w:t>
      </w:r>
    </w:p>
    <w:p w:rsidR="00410CB9" w:rsidRPr="00410CB9" w:rsidRDefault="00410CB9" w:rsidP="00FA5FA8">
      <w:pPr>
        <w:pStyle w:val="Standard"/>
        <w:rPr>
          <w:rFonts w:eastAsia="Arial"/>
          <w:sz w:val="14"/>
          <w:szCs w:val="14"/>
        </w:rPr>
      </w:pPr>
      <w:r w:rsidRPr="00410CB9">
        <w:rPr>
          <w:rFonts w:eastAsia="Arial"/>
          <w:sz w:val="14"/>
          <w:szCs w:val="14"/>
        </w:rPr>
        <w:t>Potranno essere oggetto di trattamento anche i dati personali che sono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rsidR="00410CB9" w:rsidRPr="00410CB9" w:rsidRDefault="00410CB9" w:rsidP="00FA5FA8">
      <w:pPr>
        <w:pStyle w:val="Standard"/>
        <w:rPr>
          <w:rFonts w:eastAsia="Arial"/>
          <w:sz w:val="14"/>
          <w:szCs w:val="14"/>
        </w:rPr>
      </w:pPr>
      <w:r w:rsidRPr="00410CB9">
        <w:rPr>
          <w:rFonts w:eastAsia="Arial"/>
          <w:sz w:val="14"/>
          <w:szCs w:val="14"/>
        </w:rPr>
        <w:t>Fra questi citiamo, a mero titolo esemplificativo:</w:t>
      </w:r>
    </w:p>
    <w:p w:rsidR="00410CB9" w:rsidRPr="00410CB9" w:rsidRDefault="00410CB9" w:rsidP="00FA5FA8">
      <w:pPr>
        <w:pStyle w:val="Paragrafoelenco"/>
        <w:numPr>
          <w:ilvl w:val="0"/>
          <w:numId w:val="3"/>
        </w:numPr>
        <w:autoSpaceDN w:val="0"/>
        <w:spacing w:line="240" w:lineRule="auto"/>
        <w:contextualSpacing w:val="0"/>
        <w:textAlignment w:val="baseline"/>
        <w:rPr>
          <w:rFonts w:eastAsia="Arial"/>
          <w:sz w:val="14"/>
          <w:szCs w:val="14"/>
        </w:rPr>
      </w:pPr>
      <w:r w:rsidRPr="00410CB9">
        <w:rPr>
          <w:rFonts w:eastAsia="Arial"/>
          <w:sz w:val="14"/>
          <w:szCs w:val="14"/>
        </w:rPr>
        <w:t>certificati medici e dichiarazioni o giustificazioni concernenti lo stato di salute o altri stati particolari;</w:t>
      </w:r>
    </w:p>
    <w:p w:rsidR="00410CB9" w:rsidRPr="00410CB9" w:rsidRDefault="00410CB9" w:rsidP="00FA5FA8">
      <w:pPr>
        <w:pStyle w:val="Paragrafoelenco"/>
        <w:numPr>
          <w:ilvl w:val="0"/>
          <w:numId w:val="3"/>
        </w:numPr>
        <w:autoSpaceDN w:val="0"/>
        <w:spacing w:line="240" w:lineRule="auto"/>
        <w:contextualSpacing w:val="0"/>
        <w:textAlignment w:val="baseline"/>
        <w:rPr>
          <w:rFonts w:eastAsia="Arial"/>
          <w:sz w:val="14"/>
          <w:szCs w:val="14"/>
        </w:rPr>
      </w:pPr>
      <w:r w:rsidRPr="00410CB9">
        <w:rPr>
          <w:rFonts w:eastAsia="Arial"/>
          <w:sz w:val="14"/>
          <w:szCs w:val="14"/>
        </w:rPr>
        <w:t>dati concernenti infortuni avvenuti in connessione con la frequenza scolastica;</w:t>
      </w:r>
    </w:p>
    <w:p w:rsidR="00410CB9" w:rsidRPr="00410CB9" w:rsidRDefault="00410CB9" w:rsidP="00FA5FA8">
      <w:pPr>
        <w:pStyle w:val="Paragrafoelenco"/>
        <w:numPr>
          <w:ilvl w:val="0"/>
          <w:numId w:val="3"/>
        </w:numPr>
        <w:autoSpaceDN w:val="0"/>
        <w:spacing w:line="240" w:lineRule="auto"/>
        <w:contextualSpacing w:val="0"/>
        <w:textAlignment w:val="baseline"/>
        <w:rPr>
          <w:rFonts w:eastAsia="Arial"/>
          <w:sz w:val="14"/>
          <w:szCs w:val="14"/>
        </w:rPr>
      </w:pPr>
      <w:r w:rsidRPr="00410CB9">
        <w:rPr>
          <w:rFonts w:eastAsia="Arial"/>
          <w:sz w:val="14"/>
          <w:szCs w:val="14"/>
        </w:rPr>
        <w:t>scelta di avvalersi o non avvalersi dell’insegnamento della religione cattolica.</w:t>
      </w:r>
    </w:p>
    <w:p w:rsidR="00410CB9" w:rsidRPr="00410CB9" w:rsidRDefault="00410CB9" w:rsidP="00FA5FA8">
      <w:pPr>
        <w:pStyle w:val="Standard"/>
        <w:rPr>
          <w:rFonts w:eastAsia="Arial"/>
          <w:i/>
          <w:iCs/>
          <w:sz w:val="14"/>
          <w:szCs w:val="14"/>
        </w:rPr>
      </w:pPr>
      <w:r w:rsidRPr="00410CB9">
        <w:rPr>
          <w:rFonts w:eastAsia="Arial"/>
          <w:i/>
          <w:iCs/>
          <w:sz w:val="14"/>
          <w:szCs w:val="14"/>
        </w:rPr>
        <w:t>Dati personali relativi a condanne penali e reati:</w:t>
      </w:r>
    </w:p>
    <w:p w:rsidR="00410CB9" w:rsidRPr="00410CB9" w:rsidRDefault="00410CB9" w:rsidP="00FA5FA8">
      <w:pPr>
        <w:pStyle w:val="Paragrafoelenco"/>
        <w:spacing w:line="240" w:lineRule="auto"/>
        <w:ind w:left="0"/>
        <w:jc w:val="both"/>
        <w:rPr>
          <w:rFonts w:eastAsia="Arial"/>
          <w:sz w:val="14"/>
          <w:szCs w:val="14"/>
        </w:rPr>
      </w:pPr>
      <w:r w:rsidRPr="00410CB9">
        <w:rPr>
          <w:rFonts w:eastAsia="Arial"/>
          <w:sz w:val="14"/>
          <w:szCs w:val="14"/>
        </w:rPr>
        <w:t>Ove necessario saranno oggetto di trattamento atti, notizie e comunicazioni idonei a rivelare procedimenti o provvedimenti penali o misure di sicurezza o di protezione. Il trattamento di tali dati, eseguito esclusivamente dal personale a ciò espressamente autorizzato dell’Istituto nella sua qualità di autorità pubblica e limitato ai soli indispensabili.</w:t>
      </w:r>
    </w:p>
    <w:p w:rsidR="00410CB9" w:rsidRPr="00410CB9" w:rsidRDefault="00410CB9" w:rsidP="00FA5FA8">
      <w:pPr>
        <w:pStyle w:val="Standard"/>
        <w:jc w:val="both"/>
        <w:rPr>
          <w:sz w:val="14"/>
          <w:szCs w:val="14"/>
        </w:rPr>
      </w:pPr>
      <w:r w:rsidRPr="00410CB9">
        <w:rPr>
          <w:rFonts w:eastAsia="Arial"/>
          <w:sz w:val="14"/>
          <w:szCs w:val="14"/>
        </w:rPr>
        <w:t xml:space="preserve">I dati personali qualificati come </w:t>
      </w:r>
      <w:r w:rsidRPr="00410CB9">
        <w:rPr>
          <w:rFonts w:eastAsia="Arial"/>
          <w:b/>
          <w:bCs/>
          <w:sz w:val="14"/>
          <w:szCs w:val="14"/>
        </w:rPr>
        <w:t>particolari e giudiziari</w:t>
      </w:r>
      <w:r w:rsidRPr="00410CB9">
        <w:rPr>
          <w:rFonts w:eastAsia="Arial"/>
          <w:sz w:val="14"/>
          <w:szCs w:val="14"/>
        </w:rPr>
        <w:t xml:space="preserve"> verranno trattati nel rispetto del principio di indispensabilità del trattamento e non saranno soggetti a diffusione a meno che questa non sia strettamente necessaria al perseguimento dell’interesse pubblico o avvenga nell’esercizio di pubblici poteri in presenza di </w:t>
      </w:r>
      <w:proofErr w:type="spellStart"/>
      <w:r w:rsidRPr="00410CB9">
        <w:rPr>
          <w:rFonts w:eastAsia="Arial"/>
          <w:sz w:val="14"/>
          <w:szCs w:val="14"/>
        </w:rPr>
        <w:t>ua</w:t>
      </w:r>
      <w:proofErr w:type="spellEnd"/>
      <w:r w:rsidRPr="00410CB9">
        <w:rPr>
          <w:rFonts w:eastAsia="Arial"/>
          <w:sz w:val="14"/>
          <w:szCs w:val="14"/>
        </w:rPr>
        <w:t xml:space="preserve"> norma di legge o regolamento che lo consente. L’acquisizione e il trattamento di dati particolari o relativi a condanne penali e reati avverrà secondo quanto previsto da disposizioni di legge ed in considerazione delle finalità di rilevante interesse pubblico che la scuola persegue. Il trattamento dei dati sensibili e giudiziari avverrà nel rispetto delle disposizioni contenute nel D.M. della Pubblica Istruzione n. 305 del 7 dicembre 2006.</w:t>
      </w:r>
    </w:p>
    <w:p w:rsidR="00410CB9" w:rsidRPr="00410CB9" w:rsidRDefault="00410CB9" w:rsidP="00FA5FA8">
      <w:pPr>
        <w:pStyle w:val="Paragrafoelenco"/>
        <w:numPr>
          <w:ilvl w:val="0"/>
          <w:numId w:val="5"/>
        </w:numPr>
        <w:autoSpaceDN w:val="0"/>
        <w:spacing w:line="240" w:lineRule="auto"/>
        <w:ind w:left="714" w:hanging="357"/>
        <w:contextualSpacing w:val="0"/>
        <w:jc w:val="both"/>
        <w:textAlignment w:val="baseline"/>
        <w:rPr>
          <w:b/>
          <w:sz w:val="14"/>
          <w:szCs w:val="14"/>
        </w:rPr>
      </w:pPr>
      <w:r w:rsidRPr="00410CB9">
        <w:rPr>
          <w:b/>
          <w:sz w:val="14"/>
          <w:szCs w:val="14"/>
        </w:rPr>
        <w:t>Carattere obbligatorio o facoltativo del conferimento dei dati personali</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Il conferimento dei dati personali necessari al conseguimento delle finalità sopra indicate è obbligatorio e pertanto i relativi trattamenti non sono soggetti a consenso. L'eventuale diniego al trattamento di tali dati potrebbe infatti determinare l'impossibilità per l’istituto scolastico di condurre le proprie attività istituzionali.</w:t>
      </w:r>
    </w:p>
    <w:p w:rsidR="00410CB9" w:rsidRPr="00410CB9" w:rsidRDefault="00410CB9" w:rsidP="00FA5FA8">
      <w:pPr>
        <w:pStyle w:val="Standard"/>
        <w:jc w:val="both"/>
        <w:rPr>
          <w:rFonts w:eastAsia="Arial"/>
          <w:sz w:val="14"/>
          <w:szCs w:val="14"/>
        </w:rPr>
      </w:pPr>
      <w:r w:rsidRPr="00410CB9">
        <w:rPr>
          <w:rFonts w:eastAsia="Arial"/>
          <w:sz w:val="14"/>
          <w:szCs w:val="14"/>
        </w:rPr>
        <w:t>Per taluni procedimenti ed attività che non sono strettamente finalizzate al conseguimento di finalità istituzionali verrà richiesto uno specifico consenso prima di procedere con il trattamento.</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Si fa presente che per ulteriori informazioni e delucidazioni, o per segnalare la volontà di non consentire determinati trattamenti di dati personali, è possibile rivolgersi al titolare del trattamento dei dati personali della scuola, indicato al punto 1 della presente informativa, che valuterà la effettiva irrilevanza ai fini del conseguimento delle finalità istituzionali.</w:t>
      </w:r>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b/>
          <w:sz w:val="14"/>
          <w:szCs w:val="14"/>
        </w:rPr>
        <w:t>Comunicazione e diffusione dei dati</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I soggetti interni che possono avere accesso ai dati personali acquisiti dall’istituto scolastico sono il Dirigente Scolastico, il personale scolastico autorizzato al trattamento ed i componenti degli organi collegiali, limitatamente ai dati necessari allo svolgimento della loro attività.</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L’istituzione Scolastica può affidare per lo svolgimento della propria attività istituzionale i dati personali che la riguardano a soggetti terzi che, in caso di trattamenti continuativi e ricorrenti, verranno nominati responsabili esterni del trattamento limitatamente ai servizi resi. Citiamo, a titolo di esempio, i servizi di registro elettronico, segreteria digitale, sito web;</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 xml:space="preserve">I dati personali potranno essere comunicati ad altri enti pubblici o privati esclusivamente nei casi previsti da leggi e regolamenti (a titolo di esempio si citano: altre strutture del sistema della Pubblica Istruzione, altre strutture pubbliche, altri enti per svolgimento tirocini, INAIL, Azienda Sanitaria pubblica competente, Società di Assicurazione per polizza infortuni, Agenzie viaggi, Software </w:t>
      </w:r>
      <w:proofErr w:type="spellStart"/>
      <w:r w:rsidRPr="00410CB9">
        <w:rPr>
          <w:rFonts w:eastAsia="Arial"/>
          <w:sz w:val="14"/>
          <w:szCs w:val="14"/>
        </w:rPr>
        <w:t>house</w:t>
      </w:r>
      <w:proofErr w:type="spellEnd"/>
      <w:r w:rsidRPr="00410CB9">
        <w:rPr>
          <w:rFonts w:eastAsia="Arial"/>
          <w:sz w:val="14"/>
          <w:szCs w:val="14"/>
        </w:rPr>
        <w:t xml:space="preserve">, Piattaforme per didattica a distanza). La comunicazione al comune dei dati relativi all’iscrizione e alla frequenza potrà essere disposta per l’assolvimento degli obblighi stabiliti dall’art. 114 del D. </w:t>
      </w:r>
      <w:proofErr w:type="spellStart"/>
      <w:r w:rsidRPr="00410CB9">
        <w:rPr>
          <w:rFonts w:eastAsia="Arial"/>
          <w:sz w:val="14"/>
          <w:szCs w:val="14"/>
        </w:rPr>
        <w:t>Lgs</w:t>
      </w:r>
      <w:proofErr w:type="spellEnd"/>
      <w:r w:rsidRPr="00410CB9">
        <w:rPr>
          <w:rFonts w:eastAsia="Arial"/>
          <w:sz w:val="14"/>
          <w:szCs w:val="14"/>
        </w:rPr>
        <w:t xml:space="preserve"> 297/1994 in relazione al monitoraggio dell’adempimento dell’obbligo di frequenza.</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I dati anagrafici potranno essere conferiti a società di trasporto, a strutture pubbliche e private meta di visite scolastiche o oggetto di attività extra e parascolastiche. Potrà essere fatta la comunicazione di dati sensibili nelle medesime occasiono solo se strettamente necessaria alla tutela della salute dell’alunno o a garantire il rispetto di specifiche norme filosofiche o precetti religiosi.</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Potranno essere diffusi esclusivamente i dati previsti dalla normativa e rigorosamente nei casi ivi indicati. I dati relativi agli esiti scolastici degli alunni potranno essere pubblicati secondo le vigenti disposizioni in materia e quelle impartite annualmente dal Ministero dell’istruzione.</w:t>
      </w:r>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b/>
          <w:sz w:val="14"/>
          <w:szCs w:val="14"/>
        </w:rPr>
        <w:t>Pubblicazione foto e video</w:t>
      </w:r>
    </w:p>
    <w:p w:rsidR="00410CB9" w:rsidRPr="00410CB9" w:rsidRDefault="00410CB9" w:rsidP="00FA5FA8">
      <w:pPr>
        <w:pStyle w:val="Standard"/>
        <w:jc w:val="both"/>
        <w:rPr>
          <w:sz w:val="14"/>
          <w:szCs w:val="14"/>
        </w:rPr>
      </w:pPr>
      <w:r w:rsidRPr="00410CB9">
        <w:rPr>
          <w:rFonts w:eastAsia="Arial"/>
          <w:sz w:val="14"/>
          <w:szCs w:val="14"/>
        </w:rPr>
        <w:t>La pubblicazione di foto e filmati nel sito web istituzionale e/o sui social network ufficiali della scuola potrà avvenire per l'</w:t>
      </w:r>
      <w:r w:rsidRPr="00410CB9">
        <w:rPr>
          <w:rFonts w:eastAsia="Arial"/>
          <w:b/>
          <w:bCs/>
          <w:sz w:val="14"/>
          <w:szCs w:val="14"/>
        </w:rPr>
        <w:t>esecuzione di un compito di interesse pubblico o connesso all'esercizio di pubblici poteri</w:t>
      </w:r>
      <w:r w:rsidRPr="00410CB9">
        <w:rPr>
          <w:rFonts w:eastAsia="Arial"/>
          <w:sz w:val="14"/>
          <w:szCs w:val="14"/>
        </w:rPr>
        <w:t xml:space="preserve"> di cui è investito il titolare del trattamento. In ogni caso la scuola, consapevole della rilevanza della diffusione di dati personali e responsabile della pubblicazione, valuterà l’opportunità di qualunque pubblicazione nel sito web o sui social network ufficiali alla luce dei principi di necessità, proporzionalità e minimizzazione dei dati trattati. La scuola dovrà essere informata, con una mail all’indirizzo nuic821006@istruzione.it, dell’esistenza di problemi particolari per i quali un alunno non può essere ripreso o fotografato. La scuola, ove lo riterrà necessario, provvederà a raccogliere il consenso degli interessati o, in caso di minori, dei detentori la responsabilità genitoriale.</w:t>
      </w:r>
    </w:p>
    <w:p w:rsidR="00410CB9" w:rsidRPr="00410CB9" w:rsidRDefault="00410CB9" w:rsidP="00FA5FA8">
      <w:pPr>
        <w:pStyle w:val="Standard"/>
        <w:jc w:val="both"/>
        <w:rPr>
          <w:rFonts w:eastAsia="Arial"/>
          <w:sz w:val="14"/>
          <w:szCs w:val="14"/>
        </w:rPr>
      </w:pPr>
      <w:r w:rsidRPr="00410CB9">
        <w:rPr>
          <w:rFonts w:eastAsia="Arial"/>
          <w:sz w:val="14"/>
          <w:szCs w:val="14"/>
        </w:rPr>
        <w:t>Per ulteriori informazioni sulla pubblicazione di foto e video si rimanda alla specifica informativa.</w:t>
      </w:r>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b/>
          <w:sz w:val="14"/>
          <w:szCs w:val="14"/>
        </w:rPr>
        <w:t>Strumenti e tempi di conservazione</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b/>
          <w:sz w:val="14"/>
          <w:szCs w:val="14"/>
        </w:rPr>
        <w:t xml:space="preserve">Uso del registro elettronico e di piattaforme </w:t>
      </w:r>
      <w:proofErr w:type="spellStart"/>
      <w:r w:rsidRPr="00410CB9">
        <w:rPr>
          <w:b/>
          <w:sz w:val="14"/>
          <w:szCs w:val="14"/>
        </w:rPr>
        <w:t>cloud</w:t>
      </w:r>
      <w:proofErr w:type="spellEnd"/>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rFonts w:eastAsia="Arial"/>
          <w:sz w:val="14"/>
          <w:szCs w:val="14"/>
        </w:rPr>
        <w:t xml:space="preserve">Il trattamento dei dati personali dei docenti, degli alunni e dei loro familiari può intervenire nello svolgimento delle attività amministrative e didattico/formative anche attraverso strumenti informatici e piattaforme </w:t>
      </w:r>
      <w:proofErr w:type="spellStart"/>
      <w:r w:rsidRPr="00410CB9">
        <w:rPr>
          <w:rFonts w:eastAsia="Arial"/>
          <w:sz w:val="14"/>
          <w:szCs w:val="14"/>
        </w:rPr>
        <w:t>cloud</w:t>
      </w:r>
      <w:proofErr w:type="spellEnd"/>
      <w:r w:rsidRPr="00410CB9">
        <w:rPr>
          <w:rFonts w:eastAsia="Arial"/>
          <w:sz w:val="14"/>
          <w:szCs w:val="14"/>
        </w:rPr>
        <w:t>. In particolare, in presenza di specifiche disposizioni normative, per l'espletamento delle attività educative, didattiche e formative, curriculari ed extracurriculari, di valutazione ed orientamento, di scrutini ed esami è utilizzata la piattaforma di registro elettronico di un fornitore esterno. Su tale piattaforma potrà avvenire il trattamento dei dati personali di docenti, alunni e loro familiari necessari per il conseguimento delle finalità di interesse pubblico rilevante per l’istruzione e la formazione in ambito scolastico.</w:t>
      </w:r>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b/>
          <w:sz w:val="14"/>
          <w:szCs w:val="14"/>
        </w:rPr>
        <w:t>Trasferimento di dati personali verso paesi terzi o organizzazioni internazionali</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 xml:space="preserve">Non sono previsti trasferimenti di dati personali verso paesi terzi o organizzazioni internazionali. I suoi dati personali potranno tuttavia risiedere, per alcuni specifici trattamenti effettuati su piattaforma </w:t>
      </w:r>
      <w:proofErr w:type="spellStart"/>
      <w:r w:rsidRPr="00410CB9">
        <w:rPr>
          <w:rFonts w:eastAsia="Arial"/>
          <w:sz w:val="14"/>
          <w:szCs w:val="14"/>
        </w:rPr>
        <w:t>cloud</w:t>
      </w:r>
      <w:proofErr w:type="spellEnd"/>
      <w:r w:rsidRPr="00410CB9">
        <w:rPr>
          <w:rFonts w:eastAsia="Arial"/>
          <w:sz w:val="14"/>
          <w:szCs w:val="14"/>
        </w:rPr>
        <w:t>, su server collocati in territorio europeo o in stati che possono garantire un livello di protezione adeguato e conforme alle disposizioni del Regolamento UE (Artt. 45 e 46 GDPR).</w:t>
      </w:r>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b/>
          <w:sz w:val="14"/>
          <w:szCs w:val="14"/>
        </w:rPr>
        <w:t>Diritti dell’interessato</w:t>
      </w:r>
    </w:p>
    <w:p w:rsidR="00410CB9" w:rsidRPr="00410CB9" w:rsidRDefault="00410CB9" w:rsidP="00FA5FA8">
      <w:pPr>
        <w:pStyle w:val="Paragrafoelenco"/>
        <w:numPr>
          <w:ilvl w:val="0"/>
          <w:numId w:val="2"/>
        </w:numPr>
        <w:autoSpaceDN w:val="0"/>
        <w:spacing w:line="240" w:lineRule="auto"/>
        <w:ind w:left="714" w:hanging="357"/>
        <w:contextualSpacing w:val="0"/>
        <w:jc w:val="both"/>
        <w:textAlignment w:val="baseline"/>
        <w:rPr>
          <w:b/>
          <w:sz w:val="14"/>
          <w:szCs w:val="14"/>
        </w:rPr>
      </w:pPr>
      <w:r w:rsidRPr="00410CB9">
        <w:rPr>
          <w:rFonts w:eastAsia="Arial"/>
          <w:sz w:val="14"/>
          <w:szCs w:val="14"/>
        </w:rPr>
        <w:t>L’interessato ha diritto a:</w:t>
      </w:r>
    </w:p>
    <w:p w:rsidR="00410CB9" w:rsidRPr="00410CB9" w:rsidRDefault="00410CB9" w:rsidP="00FA5FA8">
      <w:pPr>
        <w:pStyle w:val="Paragrafoelenco"/>
        <w:widowControl w:val="0"/>
        <w:numPr>
          <w:ilvl w:val="0"/>
          <w:numId w:val="1"/>
        </w:numPr>
        <w:autoSpaceDN w:val="0"/>
        <w:spacing w:line="240" w:lineRule="auto"/>
        <w:contextualSpacing w:val="0"/>
        <w:jc w:val="both"/>
        <w:textAlignment w:val="baseline"/>
        <w:rPr>
          <w:rFonts w:eastAsia="Arial"/>
          <w:sz w:val="14"/>
          <w:szCs w:val="14"/>
        </w:rPr>
      </w:pPr>
      <w:r w:rsidRPr="00410CB9">
        <w:rPr>
          <w:rFonts w:eastAsia="Arial"/>
          <w:sz w:val="14"/>
          <w:szCs w:val="14"/>
        </w:rPr>
        <w:t>l'accesso ai propri dati personali secondo quanto disciplinato dall'art. 15 del Regolamento UE 679/2016;</w:t>
      </w:r>
    </w:p>
    <w:p w:rsidR="00410CB9" w:rsidRPr="00410CB9" w:rsidRDefault="00410CB9" w:rsidP="00FA5FA8">
      <w:pPr>
        <w:pStyle w:val="Paragrafoelenco"/>
        <w:widowControl w:val="0"/>
        <w:numPr>
          <w:ilvl w:val="0"/>
          <w:numId w:val="1"/>
        </w:numPr>
        <w:autoSpaceDN w:val="0"/>
        <w:spacing w:line="240" w:lineRule="auto"/>
        <w:contextualSpacing w:val="0"/>
        <w:jc w:val="both"/>
        <w:textAlignment w:val="baseline"/>
        <w:rPr>
          <w:rFonts w:eastAsia="Arial"/>
          <w:sz w:val="14"/>
          <w:szCs w:val="14"/>
        </w:rPr>
      </w:pPr>
      <w:r w:rsidRPr="00410CB9">
        <w:rPr>
          <w:rFonts w:eastAsia="Arial"/>
          <w:sz w:val="14"/>
          <w:szCs w:val="14"/>
        </w:rPr>
        <w:t xml:space="preserve">la rettifica o la cancellazione degli stessi o la limitazione del trattamento previsti rispettivamente dagli artt. 16, 17 e 18 del Regolamento UE            </w:t>
      </w:r>
    </w:p>
    <w:p w:rsidR="00410CB9" w:rsidRPr="00410CB9" w:rsidRDefault="00410CB9" w:rsidP="00FA5FA8">
      <w:pPr>
        <w:pStyle w:val="Paragrafoelenco"/>
        <w:widowControl w:val="0"/>
        <w:numPr>
          <w:ilvl w:val="0"/>
          <w:numId w:val="1"/>
        </w:numPr>
        <w:autoSpaceDN w:val="0"/>
        <w:spacing w:line="240" w:lineRule="auto"/>
        <w:contextualSpacing w:val="0"/>
        <w:jc w:val="both"/>
        <w:textAlignment w:val="baseline"/>
        <w:rPr>
          <w:rFonts w:eastAsia="Arial"/>
          <w:sz w:val="14"/>
          <w:szCs w:val="14"/>
        </w:rPr>
      </w:pPr>
      <w:r w:rsidRPr="00410CB9">
        <w:rPr>
          <w:rFonts w:eastAsia="Arial"/>
          <w:sz w:val="14"/>
          <w:szCs w:val="14"/>
        </w:rPr>
        <w:t>la portabilità dei dati (diritto applicabile ai soli dati in formato elettronico) disciplinato dall'art. 20 del Regolamento UE 679/2016;</w:t>
      </w:r>
    </w:p>
    <w:p w:rsidR="00410CB9" w:rsidRPr="00410CB9" w:rsidRDefault="00410CB9" w:rsidP="00FA5FA8">
      <w:pPr>
        <w:pStyle w:val="Paragrafoelenco"/>
        <w:widowControl w:val="0"/>
        <w:numPr>
          <w:ilvl w:val="0"/>
          <w:numId w:val="1"/>
        </w:numPr>
        <w:autoSpaceDN w:val="0"/>
        <w:spacing w:line="240" w:lineRule="auto"/>
        <w:contextualSpacing w:val="0"/>
        <w:jc w:val="both"/>
        <w:textAlignment w:val="baseline"/>
        <w:rPr>
          <w:rFonts w:eastAsia="Arial"/>
          <w:sz w:val="14"/>
          <w:szCs w:val="14"/>
        </w:rPr>
      </w:pPr>
      <w:r w:rsidRPr="00410CB9">
        <w:rPr>
          <w:rFonts w:eastAsia="Arial"/>
          <w:sz w:val="14"/>
          <w:szCs w:val="14"/>
        </w:rPr>
        <w:t>l'opposizione al trattamento dei propri dati personali di cui all'art. 21 del Regolamento UE 679/2016.</w:t>
      </w:r>
    </w:p>
    <w:p w:rsidR="00410CB9" w:rsidRPr="00410CB9" w:rsidRDefault="00410CB9" w:rsidP="00FA5FA8">
      <w:pPr>
        <w:pStyle w:val="Paragrafoelenco"/>
        <w:numPr>
          <w:ilvl w:val="0"/>
          <w:numId w:val="6"/>
        </w:numPr>
        <w:autoSpaceDN w:val="0"/>
        <w:spacing w:line="240" w:lineRule="auto"/>
        <w:ind w:left="714" w:hanging="357"/>
        <w:contextualSpacing w:val="0"/>
        <w:jc w:val="both"/>
        <w:textAlignment w:val="baseline"/>
        <w:rPr>
          <w:b/>
          <w:sz w:val="14"/>
          <w:szCs w:val="14"/>
        </w:rPr>
      </w:pPr>
      <w:r w:rsidRPr="00410CB9">
        <w:rPr>
          <w:b/>
          <w:sz w:val="14"/>
          <w:szCs w:val="14"/>
        </w:rPr>
        <w:t>Diritto di Reclamo</w:t>
      </w:r>
    </w:p>
    <w:p w:rsidR="00410CB9" w:rsidRPr="00410CB9" w:rsidRDefault="00410CB9" w:rsidP="00FA5FA8">
      <w:pPr>
        <w:pStyle w:val="Standard"/>
        <w:widowControl w:val="0"/>
        <w:jc w:val="both"/>
        <w:rPr>
          <w:rFonts w:eastAsia="Arial"/>
          <w:sz w:val="14"/>
          <w:szCs w:val="14"/>
        </w:rPr>
      </w:pPr>
      <w:r w:rsidRPr="00410CB9">
        <w:rPr>
          <w:rFonts w:eastAsia="Arial"/>
          <w:sz w:val="14"/>
          <w:szCs w:val="14"/>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410CB9" w:rsidRPr="00FA5FA8" w:rsidRDefault="00410CB9" w:rsidP="00410CB9">
      <w:pPr>
        <w:pStyle w:val="Standard"/>
        <w:widowControl w:val="0"/>
        <w:ind w:left="5954"/>
        <w:jc w:val="center"/>
        <w:rPr>
          <w:rFonts w:eastAsia="Arial"/>
          <w:b/>
          <w:color w:val="000000"/>
          <w:sz w:val="16"/>
          <w:szCs w:val="16"/>
        </w:rPr>
      </w:pPr>
      <w:r w:rsidRPr="00FA5FA8">
        <w:rPr>
          <w:rFonts w:eastAsia="Arial"/>
          <w:b/>
          <w:color w:val="000000"/>
          <w:sz w:val="16"/>
          <w:szCs w:val="16"/>
        </w:rPr>
        <w:t>Il Dirigente Scolastico</w:t>
      </w:r>
    </w:p>
    <w:p w:rsidR="00410CB9" w:rsidRPr="00FA5FA8" w:rsidRDefault="00410CB9" w:rsidP="00410CB9">
      <w:pPr>
        <w:pStyle w:val="Standard"/>
        <w:widowControl w:val="0"/>
        <w:ind w:left="5954"/>
        <w:jc w:val="center"/>
        <w:rPr>
          <w:rFonts w:eastAsia="Arial"/>
          <w:color w:val="000000"/>
          <w:sz w:val="16"/>
          <w:szCs w:val="16"/>
        </w:rPr>
      </w:pPr>
      <w:r w:rsidRPr="00FA5FA8">
        <w:rPr>
          <w:rFonts w:eastAsia="Arial"/>
          <w:color w:val="000000"/>
          <w:sz w:val="16"/>
          <w:szCs w:val="16"/>
        </w:rPr>
        <w:t>Titolare del trattamento dati</w:t>
      </w:r>
    </w:p>
    <w:p w:rsidR="00410CB9" w:rsidRPr="00FA5FA8" w:rsidRDefault="00410CB9" w:rsidP="00410CB9">
      <w:pPr>
        <w:pStyle w:val="Standard"/>
        <w:widowControl w:val="0"/>
        <w:ind w:left="5954"/>
        <w:jc w:val="center"/>
        <w:rPr>
          <w:rFonts w:eastAsia="Arial"/>
          <w:color w:val="000000"/>
          <w:sz w:val="16"/>
          <w:szCs w:val="16"/>
        </w:rPr>
      </w:pPr>
      <w:r w:rsidRPr="00FA5FA8">
        <w:rPr>
          <w:rFonts w:eastAsia="Arial"/>
          <w:color w:val="000000"/>
          <w:sz w:val="16"/>
          <w:szCs w:val="16"/>
        </w:rPr>
        <w:t>Pietro MASURI</w:t>
      </w:r>
    </w:p>
    <w:sectPr w:rsidR="00410CB9" w:rsidRPr="00FA5FA8" w:rsidSect="00410CB9">
      <w:pgSz w:w="11906" w:h="16838" w:code="9"/>
      <w:pgMar w:top="0" w:right="1134"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CE4" w:rsidRDefault="00AF7CE4" w:rsidP="00AA5EB5">
      <w:pPr>
        <w:spacing w:line="240" w:lineRule="auto"/>
      </w:pPr>
      <w:r>
        <w:separator/>
      </w:r>
    </w:p>
  </w:endnote>
  <w:endnote w:type="continuationSeparator" w:id="0">
    <w:p w:rsidR="00AF7CE4" w:rsidRDefault="00AF7CE4" w:rsidP="00AA5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CE4" w:rsidRDefault="00AF7CE4" w:rsidP="00AA5EB5">
      <w:pPr>
        <w:spacing w:line="240" w:lineRule="auto"/>
      </w:pPr>
      <w:r>
        <w:separator/>
      </w:r>
    </w:p>
  </w:footnote>
  <w:footnote w:type="continuationSeparator" w:id="0">
    <w:p w:rsidR="00AF7CE4" w:rsidRDefault="00AF7CE4" w:rsidP="00AA5E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D7055"/>
    <w:multiLevelType w:val="multilevel"/>
    <w:tmpl w:val="843EA474"/>
    <w:styleLink w:val="WWNum2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504E14C5"/>
    <w:multiLevelType w:val="multilevel"/>
    <w:tmpl w:val="F2B6F0F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71E3623B"/>
    <w:multiLevelType w:val="multilevel"/>
    <w:tmpl w:val="62280C66"/>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
  </w:num>
  <w:num w:numId="2">
    <w:abstractNumId w:val="2"/>
  </w:num>
  <w:num w:numId="3">
    <w:abstractNumId w:val="0"/>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B5"/>
    <w:rsid w:val="00084A2D"/>
    <w:rsid w:val="00094FDD"/>
    <w:rsid w:val="002601BA"/>
    <w:rsid w:val="00341D25"/>
    <w:rsid w:val="003A4419"/>
    <w:rsid w:val="00410CB9"/>
    <w:rsid w:val="006D7746"/>
    <w:rsid w:val="006F3133"/>
    <w:rsid w:val="00815F45"/>
    <w:rsid w:val="00A866BD"/>
    <w:rsid w:val="00AA5EB5"/>
    <w:rsid w:val="00AF7CE4"/>
    <w:rsid w:val="00FA5F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5EB5"/>
    <w:pPr>
      <w:suppressAutoHyphens/>
      <w:spacing w:after="0" w:line="100" w:lineRule="atLeast"/>
    </w:pPr>
    <w:rPr>
      <w:rFonts w:ascii="Times New Roman" w:eastAsia="Times New Roman" w:hAnsi="Times New Roman" w:cs="Times New Roman"/>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5E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A5EB5"/>
    <w:rPr>
      <w:rFonts w:ascii="Times New Roman" w:eastAsia="Times New Roman" w:hAnsi="Times New Roman" w:cs="Times New Roman"/>
      <w:sz w:val="24"/>
      <w:szCs w:val="20"/>
      <w:lang w:eastAsia="ar-SA"/>
    </w:rPr>
  </w:style>
  <w:style w:type="paragraph" w:styleId="Pidipagina">
    <w:name w:val="footer"/>
    <w:basedOn w:val="Normale"/>
    <w:link w:val="PidipaginaCarattere"/>
    <w:uiPriority w:val="99"/>
    <w:unhideWhenUsed/>
    <w:rsid w:val="00AA5EB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A5EB5"/>
    <w:rPr>
      <w:rFonts w:ascii="Times New Roman" w:eastAsia="Times New Roman" w:hAnsi="Times New Roman" w:cs="Times New Roman"/>
      <w:sz w:val="24"/>
      <w:szCs w:val="20"/>
      <w:lang w:eastAsia="ar-SA"/>
    </w:rPr>
  </w:style>
  <w:style w:type="paragraph" w:styleId="Paragrafoelenco">
    <w:name w:val="List Paragraph"/>
    <w:basedOn w:val="Normale"/>
    <w:qFormat/>
    <w:rsid w:val="00410CB9"/>
    <w:pPr>
      <w:ind w:left="720"/>
      <w:contextualSpacing/>
    </w:pPr>
  </w:style>
  <w:style w:type="paragraph" w:customStyle="1" w:styleId="Standard">
    <w:name w:val="Standard"/>
    <w:rsid w:val="00410CB9"/>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numbering" w:customStyle="1" w:styleId="WWNum3">
    <w:name w:val="WWNum3"/>
    <w:basedOn w:val="Nessunelenco"/>
    <w:rsid w:val="00410CB9"/>
    <w:pPr>
      <w:numPr>
        <w:numId w:val="1"/>
      </w:numPr>
    </w:pPr>
  </w:style>
  <w:style w:type="numbering" w:customStyle="1" w:styleId="WWNum5">
    <w:name w:val="WWNum5"/>
    <w:basedOn w:val="Nessunelenco"/>
    <w:rsid w:val="00410CB9"/>
    <w:pPr>
      <w:numPr>
        <w:numId w:val="2"/>
      </w:numPr>
    </w:pPr>
  </w:style>
  <w:style w:type="numbering" w:customStyle="1" w:styleId="WWNum21">
    <w:name w:val="WWNum21"/>
    <w:basedOn w:val="Nessunelenco"/>
    <w:rsid w:val="00410CB9"/>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5EB5"/>
    <w:pPr>
      <w:suppressAutoHyphens/>
      <w:spacing w:after="0" w:line="100" w:lineRule="atLeast"/>
    </w:pPr>
    <w:rPr>
      <w:rFonts w:ascii="Times New Roman" w:eastAsia="Times New Roman" w:hAnsi="Times New Roman" w:cs="Times New Roman"/>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5E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A5EB5"/>
    <w:rPr>
      <w:rFonts w:ascii="Times New Roman" w:eastAsia="Times New Roman" w:hAnsi="Times New Roman" w:cs="Times New Roman"/>
      <w:sz w:val="24"/>
      <w:szCs w:val="20"/>
      <w:lang w:eastAsia="ar-SA"/>
    </w:rPr>
  </w:style>
  <w:style w:type="paragraph" w:styleId="Pidipagina">
    <w:name w:val="footer"/>
    <w:basedOn w:val="Normale"/>
    <w:link w:val="PidipaginaCarattere"/>
    <w:uiPriority w:val="99"/>
    <w:unhideWhenUsed/>
    <w:rsid w:val="00AA5EB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A5EB5"/>
    <w:rPr>
      <w:rFonts w:ascii="Times New Roman" w:eastAsia="Times New Roman" w:hAnsi="Times New Roman" w:cs="Times New Roman"/>
      <w:sz w:val="24"/>
      <w:szCs w:val="20"/>
      <w:lang w:eastAsia="ar-SA"/>
    </w:rPr>
  </w:style>
  <w:style w:type="paragraph" w:styleId="Paragrafoelenco">
    <w:name w:val="List Paragraph"/>
    <w:basedOn w:val="Normale"/>
    <w:qFormat/>
    <w:rsid w:val="00410CB9"/>
    <w:pPr>
      <w:ind w:left="720"/>
      <w:contextualSpacing/>
    </w:pPr>
  </w:style>
  <w:style w:type="paragraph" w:customStyle="1" w:styleId="Standard">
    <w:name w:val="Standard"/>
    <w:rsid w:val="00410CB9"/>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numbering" w:customStyle="1" w:styleId="WWNum3">
    <w:name w:val="WWNum3"/>
    <w:basedOn w:val="Nessunelenco"/>
    <w:rsid w:val="00410CB9"/>
    <w:pPr>
      <w:numPr>
        <w:numId w:val="1"/>
      </w:numPr>
    </w:pPr>
  </w:style>
  <w:style w:type="numbering" w:customStyle="1" w:styleId="WWNum5">
    <w:name w:val="WWNum5"/>
    <w:basedOn w:val="Nessunelenco"/>
    <w:rsid w:val="00410CB9"/>
    <w:pPr>
      <w:numPr>
        <w:numId w:val="2"/>
      </w:numPr>
    </w:pPr>
  </w:style>
  <w:style w:type="numbering" w:customStyle="1" w:styleId="WWNum21">
    <w:name w:val="WWNum21"/>
    <w:basedOn w:val="Nessunelenco"/>
    <w:rsid w:val="00410CB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2187</Words>
  <Characters>12466</Characters>
  <Application>Microsoft Office Word</Application>
  <DocSecurity>0</DocSecurity>
  <Lines>103</Lines>
  <Paragraphs>29</Paragraphs>
  <ScaleCrop>false</ScaleCrop>
  <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 2018</dc:creator>
  <cp:lastModifiedBy>GRAZIELLA 2018</cp:lastModifiedBy>
  <cp:revision>11</cp:revision>
  <dcterms:created xsi:type="dcterms:W3CDTF">2025-12-18T08:51:00Z</dcterms:created>
  <dcterms:modified xsi:type="dcterms:W3CDTF">2026-01-07T10:27:00Z</dcterms:modified>
</cp:coreProperties>
</file>